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45B8" w14:textId="77777777" w:rsidR="00E91B57" w:rsidRPr="006E404D" w:rsidRDefault="008F3592" w:rsidP="006E404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4A6745B9" w14:textId="77777777" w:rsidR="00E91B57" w:rsidRPr="006E404D" w:rsidRDefault="008F3592" w:rsidP="006E404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16. TJEDAN: OD 19. 12. DO 23. 12. 2022.</w:t>
      </w:r>
    </w:p>
    <w:p w14:paraId="4A6745BA" w14:textId="77777777" w:rsidR="00E91B57" w:rsidRPr="006E404D" w:rsidRDefault="008F3592" w:rsidP="006E404D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6E404D">
        <w:rPr>
          <w:rFonts w:asciiTheme="minorHAnsi" w:hAnsiTheme="minorHAnsi" w:cstheme="minorHAnsi"/>
          <w:noProof/>
          <w:sz w:val="20"/>
          <w:szCs w:val="20"/>
        </w:rPr>
        <w:t>Republika Hrvatska</w:t>
      </w:r>
    </w:p>
    <w:p w14:paraId="4A6745BB" w14:textId="77777777" w:rsidR="00E91B57" w:rsidRPr="006E404D" w:rsidRDefault="00E91B57" w:rsidP="006E404D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4A6745BC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1984"/>
        <w:gridCol w:w="4536"/>
        <w:gridCol w:w="1695"/>
      </w:tblGrid>
      <w:tr w:rsidR="00E91B57" w:rsidRPr="006E404D" w14:paraId="4A6745C2" w14:textId="77777777" w:rsidTr="00960B77">
        <w:tc>
          <w:tcPr>
            <w:tcW w:w="466" w:type="dxa"/>
            <w:shd w:val="clear" w:color="auto" w:fill="FFE599"/>
          </w:tcPr>
          <w:p w14:paraId="4A6745BD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4A6745BE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4A6745BF" w14:textId="153E8A42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/>
          </w:tcPr>
          <w:p w14:paraId="4A6745C0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4A6745C1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91B57" w:rsidRPr="006E404D" w14:paraId="4A6745D8" w14:textId="77777777" w:rsidTr="00960B77">
        <w:tc>
          <w:tcPr>
            <w:tcW w:w="466" w:type="dxa"/>
          </w:tcPr>
          <w:p w14:paraId="4A6745C3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73.</w:t>
            </w:r>
          </w:p>
        </w:tc>
        <w:tc>
          <w:tcPr>
            <w:tcW w:w="947" w:type="dxa"/>
          </w:tcPr>
          <w:p w14:paraId="4A6745C4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4A6745C5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C6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C8" w14:textId="3A5F9F19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A6745CA" w14:textId="7A040C9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Božićni običaji – edukativni tekst</w:t>
            </w:r>
          </w:p>
          <w:p w14:paraId="01674A64" w14:textId="77777777" w:rsidR="006E404D" w:rsidRPr="006E404D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"https://www.profil-klett.hr/sites/default/files/metodicki-kutak/73._bozicni_obicaji.docx" </w:instrTex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E404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3CEA7AB8" w14:textId="77777777" w:rsidR="00E91B57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5" w:anchor="block-2561716" w:history="1">
              <w:r w:rsidR="00FA2154" w:rsidRPr="0013133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A6745CC" w14:textId="5D303353" w:rsidR="00E73078" w:rsidRPr="006E404D" w:rsidRDefault="00E73078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5A3D76">
              <w:rPr>
                <w:rFonts w:cstheme="minorHAnsi"/>
                <w:noProof/>
                <w:sz w:val="16"/>
                <w:szCs w:val="16"/>
              </w:rPr>
              <w:t>146 i 147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14:paraId="4A6745CD" w14:textId="672307CB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4A6745CE" w14:textId="7951334B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4A6745CF" w14:textId="4CA17EAE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4A6745D0" w14:textId="77777777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jednostavnoj strukturi.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4A6745D1" w14:textId="634960A0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5D2" w14:textId="40104C4B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</w:p>
          <w:p w14:paraId="4A6745D3" w14:textId="2408FFD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4A6745D7" w14:textId="6DD35EC2" w:rsidR="00E91B57" w:rsidRPr="00960B77" w:rsidRDefault="008F3592" w:rsidP="00960B7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,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  <w:tr w:rsidR="00E91B57" w:rsidRPr="006E404D" w14:paraId="4A6745F7" w14:textId="77777777" w:rsidTr="00960B77">
        <w:tc>
          <w:tcPr>
            <w:tcW w:w="466" w:type="dxa"/>
          </w:tcPr>
          <w:p w14:paraId="4A6745D9" w14:textId="320C5CA2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74.</w:t>
            </w:r>
            <w:r w:rsid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i 75.</w:t>
            </w:r>
          </w:p>
        </w:tc>
        <w:tc>
          <w:tcPr>
            <w:tcW w:w="947" w:type="dxa"/>
          </w:tcPr>
          <w:p w14:paraId="4A6745DA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4A6745DB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DC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DD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DE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DF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E1" w14:textId="05D6E1F5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E2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A6745E5" w14:textId="475B1DDF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Kako je Vražić skoro upropastio Božić</w:t>
            </w:r>
          </w:p>
          <w:p w14:paraId="1FA729A8" w14:textId="56168A15" w:rsidR="006E404D" w:rsidRPr="006E404D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="00960B77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"https://www.profil-klett.hr/sites/default/files/metodicki-kutak/74._i_75._kako_je_vrazic_skoro_upropastio_bozic.docx"</w:instrText>
            </w:r>
            <w:r w:rsidR="00960B77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E404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4A6745E6" w14:textId="69625796" w:rsidR="00E91B57" w:rsidRPr="006E404D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6" w:anchor="block-2561817" w:history="1">
              <w:r w:rsidR="00FA2154" w:rsidRPr="0013133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A6745E7" w14:textId="29F103E7" w:rsidR="00E91B57" w:rsidRPr="006E404D" w:rsidRDefault="00E73078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 w:rsidR="005A3D76">
              <w:rPr>
                <w:rFonts w:cstheme="minorHAnsi"/>
                <w:noProof/>
                <w:sz w:val="16"/>
                <w:szCs w:val="16"/>
              </w:rPr>
              <w:t xml:space="preserve"> 148, 149 i 150</w:t>
            </w:r>
          </w:p>
          <w:p w14:paraId="4A6745E8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E9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EA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14:paraId="4A6745EB" w14:textId="25163833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4A6745EC" w14:textId="47DFDEC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4A6745ED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potaknut književnim tekstom, iskustvima i doživljajima.</w:t>
            </w:r>
          </w:p>
          <w:p w14:paraId="4A6745EE" w14:textId="2AEA644E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komunikacijskom situacijom.</w:t>
            </w:r>
          </w:p>
          <w:p w14:paraId="4A6745EF" w14:textId="6D9BE0F4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4A6745F0" w14:textId="195776FB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4A6745F1" w14:textId="7686F605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A.4.4.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4A6745F2" w14:textId="35F964CF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</w:p>
          <w:p w14:paraId="4A6745F3" w14:textId="5E33ECEB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5F4" w14:textId="4B8A65B4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</w:p>
          <w:p w14:paraId="4A6745F5" w14:textId="389842ED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4A6745F6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E91B57" w:rsidRPr="006E404D" w14:paraId="4A674609" w14:textId="77777777" w:rsidTr="00960B77">
        <w:tc>
          <w:tcPr>
            <w:tcW w:w="466" w:type="dxa"/>
          </w:tcPr>
          <w:p w14:paraId="4A6745F8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76.</w:t>
            </w:r>
          </w:p>
        </w:tc>
        <w:tc>
          <w:tcPr>
            <w:tcW w:w="947" w:type="dxa"/>
          </w:tcPr>
          <w:p w14:paraId="4A6745F9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4A6745FA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FB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5FD" w14:textId="09A9F536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4A6745FF" w14:textId="4BB90EC1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Stvaralačko pisanje – Kako je Nova godina skoro zakasnila na doček</w:t>
            </w:r>
          </w:p>
          <w:p w14:paraId="5830C619" w14:textId="303656B9" w:rsidR="006E404D" w:rsidRPr="006E404D" w:rsidRDefault="006E404D" w:rsidP="006E404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="00960B77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"https://www.profil-klett.hr/sites/default/files/metodicki-kutak/76._stvaram_novogodisnju_pricu.docx"</w:instrText>
            </w:r>
            <w:r w:rsidR="00960B77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E404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19AA3787" w14:textId="77777777" w:rsidR="00CB7FE9" w:rsidRDefault="006E404D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4A674600" w14:textId="62F6305C" w:rsidR="00E91B57" w:rsidRPr="006E404D" w:rsidRDefault="00E73078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 w:rsidR="005A3D76">
              <w:rPr>
                <w:rFonts w:cstheme="minorHAnsi"/>
                <w:noProof/>
                <w:sz w:val="16"/>
                <w:szCs w:val="16"/>
              </w:rPr>
              <w:t xml:space="preserve"> 151</w:t>
            </w:r>
          </w:p>
        </w:tc>
        <w:tc>
          <w:tcPr>
            <w:tcW w:w="4536" w:type="dxa"/>
          </w:tcPr>
          <w:p w14:paraId="4A674601" w14:textId="190974D1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4A674602" w14:textId="32698045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komunikacijskom situacijom.</w:t>
            </w:r>
          </w:p>
          <w:p w14:paraId="4A674603" w14:textId="5CF49BB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tekstove prema jednostavnoj strukturi.</w:t>
            </w:r>
          </w:p>
          <w:p w14:paraId="4A674604" w14:textId="4A3CB026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695" w:type="dxa"/>
          </w:tcPr>
          <w:p w14:paraId="4A674605" w14:textId="4A81C39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606" w14:textId="0C41FF65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4A674607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08" w14:textId="77777777" w:rsidR="00E91B57" w:rsidRPr="006E404D" w:rsidRDefault="00E91B57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E91B57" w:rsidRPr="006E404D" w14:paraId="4A674619" w14:textId="77777777" w:rsidTr="00960B77">
        <w:tc>
          <w:tcPr>
            <w:tcW w:w="466" w:type="dxa"/>
          </w:tcPr>
          <w:p w14:paraId="4A67460A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77.</w:t>
            </w:r>
          </w:p>
        </w:tc>
        <w:tc>
          <w:tcPr>
            <w:tcW w:w="947" w:type="dxa"/>
          </w:tcPr>
          <w:p w14:paraId="4A67460B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4A67460C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0D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0E" w14:textId="7E7D7DF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4A674610" w14:textId="1ACEBD02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Komunikacija o ishodima</w:t>
            </w:r>
          </w:p>
          <w:p w14:paraId="68B0EF3F" w14:textId="77777777" w:rsidR="00E91B57" w:rsidRDefault="006E404D" w:rsidP="006E404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00CB7DB" w14:textId="77777777" w:rsidR="00CB7FE9" w:rsidRDefault="00CB7FE9" w:rsidP="006E404D">
            <w:pPr>
              <w:rPr>
                <w:rFonts w:cstheme="minorHAnsi"/>
                <w:noProof/>
                <w:sz w:val="16"/>
                <w:szCs w:val="16"/>
              </w:rPr>
            </w:pPr>
          </w:p>
          <w:p w14:paraId="4A674611" w14:textId="16B2AFBE" w:rsidR="005A3D76" w:rsidRPr="006E404D" w:rsidRDefault="005A3D76" w:rsidP="006E404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</w:t>
            </w:r>
            <w:r w:rsidR="00223D0C">
              <w:rPr>
                <w:rFonts w:cstheme="minorHAnsi"/>
                <w:noProof/>
                <w:sz w:val="16"/>
                <w:szCs w:val="16"/>
              </w:rPr>
              <w:t>2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600935">
              <w:rPr>
                <w:rFonts w:cstheme="minorHAnsi"/>
                <w:noProof/>
                <w:sz w:val="16"/>
                <w:szCs w:val="16"/>
              </w:rPr>
              <w:t>6 i 7</w:t>
            </w:r>
          </w:p>
        </w:tc>
        <w:tc>
          <w:tcPr>
            <w:tcW w:w="4536" w:type="dxa"/>
          </w:tcPr>
          <w:p w14:paraId="4A674612" w14:textId="0755D071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komunikacijskom situacijom.</w:t>
            </w:r>
          </w:p>
          <w:p w14:paraId="4A674613" w14:textId="25DBCDFF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4A674614" w14:textId="001662BF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prepričava sadržaj teksta služeći se bilješkama.</w:t>
            </w:r>
          </w:p>
        </w:tc>
        <w:tc>
          <w:tcPr>
            <w:tcW w:w="1695" w:type="dxa"/>
          </w:tcPr>
          <w:p w14:paraId="4A674615" w14:textId="3C48840F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1.;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2.;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616" w14:textId="2166B594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617" w14:textId="18048C3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A674618" w14:textId="3A819B40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4A67461A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4A67461B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1984"/>
        <w:gridCol w:w="3828"/>
        <w:gridCol w:w="2403"/>
      </w:tblGrid>
      <w:tr w:rsidR="00E91B57" w:rsidRPr="006E404D" w14:paraId="4A674621" w14:textId="77777777" w:rsidTr="00907D9E">
        <w:tc>
          <w:tcPr>
            <w:tcW w:w="426" w:type="dxa"/>
            <w:shd w:val="clear" w:color="auto" w:fill="FFE599"/>
          </w:tcPr>
          <w:p w14:paraId="4A67461C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4A67461D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4A67461E" w14:textId="425C7548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8" w:type="dxa"/>
            <w:shd w:val="clear" w:color="auto" w:fill="FFE599"/>
          </w:tcPr>
          <w:p w14:paraId="4A67461F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/>
          </w:tcPr>
          <w:p w14:paraId="4A674620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91B57" w:rsidRPr="006E404D" w14:paraId="4A674637" w14:textId="77777777" w:rsidTr="00907D9E">
        <w:tc>
          <w:tcPr>
            <w:tcW w:w="426" w:type="dxa"/>
          </w:tcPr>
          <w:p w14:paraId="4A674622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60.</w:t>
            </w:r>
          </w:p>
        </w:tc>
        <w:tc>
          <w:tcPr>
            <w:tcW w:w="987" w:type="dxa"/>
          </w:tcPr>
          <w:p w14:paraId="4A674623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4A674624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25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26" w14:textId="1104570A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4A674627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Pisano množenje (213 · 4) – O</w:t>
            </w:r>
          </w:p>
          <w:p w14:paraId="32FEA33B" w14:textId="77777777" w:rsidR="00E91B57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</w:t>
              </w:r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ipremu</w:t>
              </w:r>
            </w:hyperlink>
          </w:p>
          <w:p w14:paraId="0B390884" w14:textId="69562A81" w:rsidR="00A52D32" w:rsidRDefault="00600935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 w:history="1">
              <w:r w:rsidR="00A52D32" w:rsidRPr="006009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674628" w14:textId="6B07C050" w:rsidR="00A52D32" w:rsidRPr="006E404D" w:rsidRDefault="00210FF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udžbenik matematike (2. dio)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DC3A28">
              <w:rPr>
                <w:rFonts w:cstheme="minorHAnsi"/>
                <w:noProof/>
                <w:sz w:val="16"/>
                <w:szCs w:val="16"/>
              </w:rPr>
              <w:t>8 i 9</w:t>
            </w:r>
          </w:p>
        </w:tc>
        <w:tc>
          <w:tcPr>
            <w:tcW w:w="3828" w:type="dxa"/>
          </w:tcPr>
          <w:p w14:paraId="4A674629" w14:textId="50D6B121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A67462A" w14:textId="20B7E403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4A67462B" w14:textId="755CBAA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množi i dijeli dvoznamenkastim brojevima u skupu prirodnih brojeva do milijun.</w:t>
            </w:r>
          </w:p>
          <w:p w14:paraId="4A67462C" w14:textId="7A36E07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4A67462D" w14:textId="242500DA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  <w:p w14:paraId="4A67462E" w14:textId="6C54739B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Opisuje vjerojatnost događaja.</w:t>
            </w:r>
          </w:p>
        </w:tc>
        <w:tc>
          <w:tcPr>
            <w:tcW w:w="2403" w:type="dxa"/>
          </w:tcPr>
          <w:p w14:paraId="4A67462F" w14:textId="5C639A1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630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A.4.3. B.4.4. C.4.2. </w:t>
            </w:r>
          </w:p>
          <w:p w14:paraId="4A674631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goo A.2.2. </w:t>
            </w:r>
          </w:p>
          <w:p w14:paraId="4A674632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 A.2.2. C.2.2. C.2.3. </w:t>
            </w:r>
          </w:p>
          <w:p w14:paraId="4A674633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A.2.3. A.2.4. </w:t>
            </w:r>
          </w:p>
          <w:p w14:paraId="4A674634" w14:textId="2C64550D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uku A.2.1.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F9544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F9544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="00F9544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F9544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F9544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D.2.1. </w:t>
            </w:r>
          </w:p>
          <w:p w14:paraId="4A674635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pod C.2.3..</w:t>
            </w:r>
          </w:p>
          <w:p w14:paraId="4A674636" w14:textId="1F7BBA64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E91B57" w:rsidRPr="006E404D" w14:paraId="4A67464D" w14:textId="77777777" w:rsidTr="00907D9E">
        <w:tc>
          <w:tcPr>
            <w:tcW w:w="426" w:type="dxa"/>
          </w:tcPr>
          <w:p w14:paraId="4A674638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61.</w:t>
            </w:r>
          </w:p>
        </w:tc>
        <w:tc>
          <w:tcPr>
            <w:tcW w:w="987" w:type="dxa"/>
          </w:tcPr>
          <w:p w14:paraId="4A674639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4A67463A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3B" w14:textId="2502DD94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4A67463D" w14:textId="1964A56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Pisano množenje (213 · 4) – PIV</w:t>
            </w:r>
          </w:p>
          <w:p w14:paraId="36238CD6" w14:textId="77777777" w:rsidR="00E91B57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CDEB394" w14:textId="6E3638CB" w:rsidR="00210FF7" w:rsidRDefault="00600935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history="1">
              <w:r w:rsidR="00210FF7" w:rsidRPr="006009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67463E" w14:textId="31BD789D" w:rsidR="00210FF7" w:rsidRPr="006E404D" w:rsidRDefault="00210FF7" w:rsidP="00210F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udžbenik matematike (2. dio)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</w:t>
            </w:r>
            <w:r w:rsidR="00DC3A28">
              <w:rPr>
                <w:rFonts w:cstheme="minorHAnsi"/>
                <w:noProof/>
                <w:sz w:val="16"/>
                <w:szCs w:val="16"/>
              </w:rPr>
              <w:t xml:space="preserve"> 10 i 11</w:t>
            </w:r>
          </w:p>
        </w:tc>
        <w:tc>
          <w:tcPr>
            <w:tcW w:w="3828" w:type="dxa"/>
          </w:tcPr>
          <w:p w14:paraId="4A67463F" w14:textId="71D8402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A674640" w14:textId="08163A5D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4A674641" w14:textId="71E22A00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množi i dijeli dvoznamenkastim brojevima u skupu prirodnih brojeva do milijun.</w:t>
            </w:r>
          </w:p>
          <w:p w14:paraId="4A674642" w14:textId="11C52BB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4A674643" w14:textId="0D78634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  <w:p w14:paraId="4A674644" w14:textId="42EC0499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Opisuje vjerojatnost događaja.</w:t>
            </w:r>
          </w:p>
        </w:tc>
        <w:tc>
          <w:tcPr>
            <w:tcW w:w="2403" w:type="dxa"/>
          </w:tcPr>
          <w:p w14:paraId="4A674645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A.4.1. A.4.3. </w:t>
            </w:r>
          </w:p>
          <w:p w14:paraId="4A674646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A.4.3. B.4.4. C.4.2. </w:t>
            </w:r>
          </w:p>
          <w:p w14:paraId="4A674647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goo A.2.2. </w:t>
            </w:r>
          </w:p>
          <w:p w14:paraId="4A674648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 A.2.2. C.2.2. C.2.3. </w:t>
            </w:r>
          </w:p>
          <w:p w14:paraId="4A674649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A.2.3. A.2.4. </w:t>
            </w:r>
          </w:p>
          <w:p w14:paraId="4A67464A" w14:textId="4522F8EF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uku A.2.1.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93442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="0040572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40572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="0040572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4A67464B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C.2.3. </w:t>
            </w:r>
          </w:p>
          <w:p w14:paraId="4A67464C" w14:textId="77777777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C.2.1. C.2.2. </w:t>
            </w:r>
          </w:p>
        </w:tc>
      </w:tr>
      <w:tr w:rsidR="00E91B57" w:rsidRPr="006E404D" w14:paraId="4A674663" w14:textId="77777777" w:rsidTr="00907D9E">
        <w:trPr>
          <w:trHeight w:val="351"/>
        </w:trPr>
        <w:tc>
          <w:tcPr>
            <w:tcW w:w="426" w:type="dxa"/>
          </w:tcPr>
          <w:p w14:paraId="4A67464E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62.</w:t>
            </w:r>
          </w:p>
        </w:tc>
        <w:tc>
          <w:tcPr>
            <w:tcW w:w="987" w:type="dxa"/>
          </w:tcPr>
          <w:p w14:paraId="4A67464F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4A674650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51" w14:textId="18E67D3B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4A674653" w14:textId="740DFD3D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Pisano množenje višeznamenkastog</w:t>
            </w:r>
            <w:r w:rsid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jednoznamenkastog</w:t>
            </w:r>
            <w:r w:rsid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broja</w:t>
            </w:r>
            <w:r w:rsidR="0099455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– O</w:t>
            </w:r>
          </w:p>
          <w:p w14:paraId="2DAAE360" w14:textId="77777777" w:rsidR="00E91B57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FE192D3" w14:textId="7748C535" w:rsidR="00210FF7" w:rsidRDefault="00600935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history="1">
              <w:r w:rsidR="00210FF7" w:rsidRPr="006009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674654" w14:textId="24AE3F06" w:rsidR="00210FF7" w:rsidRPr="006E404D" w:rsidRDefault="00210FF7" w:rsidP="00210F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udžbenik matematike (2. dio)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</w:t>
            </w:r>
            <w:r w:rsidR="00DC3A28">
              <w:rPr>
                <w:rFonts w:cstheme="minorHAnsi"/>
                <w:noProof/>
                <w:sz w:val="16"/>
                <w:szCs w:val="16"/>
              </w:rPr>
              <w:t xml:space="preserve"> 12</w:t>
            </w:r>
            <w:r w:rsidR="00A22CCA">
              <w:rPr>
                <w:rFonts w:cstheme="minorHAnsi"/>
                <w:noProof/>
                <w:sz w:val="16"/>
                <w:szCs w:val="16"/>
              </w:rPr>
              <w:t>, 13 i 14</w:t>
            </w:r>
          </w:p>
        </w:tc>
        <w:tc>
          <w:tcPr>
            <w:tcW w:w="3828" w:type="dxa"/>
          </w:tcPr>
          <w:p w14:paraId="4A674655" w14:textId="0D93084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A674656" w14:textId="1A95208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4A674657" w14:textId="4E8103A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množi i dijeli dvoznamenkastim brojevima u skupu prirodnih brojeva do milijun.</w:t>
            </w:r>
          </w:p>
          <w:p w14:paraId="4A674658" w14:textId="533B7EA2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4A674659" w14:textId="44F44562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  <w:p w14:paraId="4A67465A" w14:textId="7FB6F82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Opisuje vjerojatnost događaja.</w:t>
            </w:r>
          </w:p>
        </w:tc>
        <w:tc>
          <w:tcPr>
            <w:tcW w:w="2403" w:type="dxa"/>
          </w:tcPr>
          <w:p w14:paraId="4A67465B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OŠ HJ A.4.1. A.4.3. </w:t>
            </w:r>
          </w:p>
          <w:p w14:paraId="4A67465C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A.4.3.. B.4.4. C.4.2. </w:t>
            </w:r>
          </w:p>
          <w:p w14:paraId="4A67465D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lastRenderedPageBreak/>
              <w:t xml:space="preserve">goo A.2.2. </w:t>
            </w:r>
          </w:p>
          <w:p w14:paraId="4A67465E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 A.2.2. C.2.2. C.2.3. </w:t>
            </w:r>
          </w:p>
          <w:p w14:paraId="4A67465F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A.2.3. A.2.4. </w:t>
            </w:r>
          </w:p>
          <w:p w14:paraId="4A674660" w14:textId="34D133AA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uku A.2.1.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.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="00824F4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</w:p>
          <w:p w14:paraId="4A674661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C.2.3. </w:t>
            </w:r>
          </w:p>
          <w:p w14:paraId="4A674662" w14:textId="77777777" w:rsidR="00E91B57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C.2.1. C.2.2. </w:t>
            </w:r>
          </w:p>
        </w:tc>
      </w:tr>
      <w:tr w:rsidR="00E91B57" w:rsidRPr="006E404D" w14:paraId="4A67467A" w14:textId="77777777" w:rsidTr="00907D9E">
        <w:trPr>
          <w:trHeight w:val="351"/>
        </w:trPr>
        <w:tc>
          <w:tcPr>
            <w:tcW w:w="426" w:type="dxa"/>
          </w:tcPr>
          <w:p w14:paraId="4A674664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63.</w:t>
            </w:r>
          </w:p>
        </w:tc>
        <w:tc>
          <w:tcPr>
            <w:tcW w:w="987" w:type="dxa"/>
          </w:tcPr>
          <w:p w14:paraId="4A674665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4A674666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67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68" w14:textId="65C318F5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4A67466A" w14:textId="5E72D643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Pisano množenje višeznamenkastog</w:t>
            </w:r>
            <w:r w:rsid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jednoznamenkastog</w:t>
            </w:r>
            <w:r w:rsid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broja</w:t>
            </w:r>
            <w:r w:rsidR="0099455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– PIV</w:t>
            </w:r>
          </w:p>
          <w:p w14:paraId="05F42D2A" w14:textId="77777777" w:rsidR="00E91B57" w:rsidRDefault="006E404D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3755531" w14:textId="42AE70F2" w:rsidR="00210FF7" w:rsidRDefault="00600935" w:rsidP="00CB7FE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 w:history="1">
              <w:r w:rsidR="00210FF7" w:rsidRPr="006009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67466B" w14:textId="4619DE72" w:rsidR="00210FF7" w:rsidRPr="006E404D" w:rsidRDefault="00210FF7" w:rsidP="00210FF7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udžbenik matematike (2. dio)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</w:t>
            </w:r>
            <w:r w:rsidR="00A22CCA">
              <w:rPr>
                <w:rFonts w:cstheme="minorHAnsi"/>
                <w:noProof/>
                <w:sz w:val="16"/>
                <w:szCs w:val="16"/>
              </w:rPr>
              <w:t xml:space="preserve"> 15 i 16</w:t>
            </w:r>
          </w:p>
        </w:tc>
        <w:tc>
          <w:tcPr>
            <w:tcW w:w="3828" w:type="dxa"/>
          </w:tcPr>
          <w:p w14:paraId="4A67466C" w14:textId="1DE45F5E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4A67466D" w14:textId="65015B70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4A67466E" w14:textId="0F02304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množi i dijeli dvoznamenkastim brojevima u skupu prirodnih brojeva do milijun.</w:t>
            </w:r>
          </w:p>
          <w:p w14:paraId="4A67466F" w14:textId="207B1869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4A674670" w14:textId="76620FA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  <w:p w14:paraId="4A674671" w14:textId="27ED1B00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Opisuje vjerojatnost događaja.</w:t>
            </w:r>
          </w:p>
        </w:tc>
        <w:tc>
          <w:tcPr>
            <w:tcW w:w="2403" w:type="dxa"/>
          </w:tcPr>
          <w:p w14:paraId="4A674672" w14:textId="5DEB628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A.4.1.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A674673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A.4.3. B.4.4. C.4.2. </w:t>
            </w:r>
          </w:p>
          <w:p w14:paraId="4A674674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goo A.2.2. </w:t>
            </w:r>
          </w:p>
          <w:p w14:paraId="4A674675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 A.2.2. C.2.2. C.2.3. </w:t>
            </w:r>
          </w:p>
          <w:p w14:paraId="4A674676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A.2.3. A.2.4. </w:t>
            </w:r>
          </w:p>
          <w:p w14:paraId="4A674677" w14:textId="6F284142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uku A.2.1.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="001014F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D.2.1. </w:t>
            </w:r>
          </w:p>
          <w:p w14:paraId="4A674678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C.2.3. </w:t>
            </w:r>
          </w:p>
          <w:p w14:paraId="4A674679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C.2.1. C.2.2. </w:t>
            </w:r>
          </w:p>
        </w:tc>
      </w:tr>
    </w:tbl>
    <w:p w14:paraId="4A67467B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A67467C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8"/>
        <w:gridCol w:w="1550"/>
        <w:gridCol w:w="1845"/>
        <w:gridCol w:w="3402"/>
        <w:gridCol w:w="2403"/>
      </w:tblGrid>
      <w:tr w:rsidR="00E91B57" w:rsidRPr="006E404D" w14:paraId="4A674682" w14:textId="77777777" w:rsidTr="006E404D">
        <w:tc>
          <w:tcPr>
            <w:tcW w:w="428" w:type="dxa"/>
            <w:shd w:val="clear" w:color="auto" w:fill="FFE599"/>
          </w:tcPr>
          <w:p w14:paraId="4A67467D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FFE599"/>
          </w:tcPr>
          <w:p w14:paraId="4A67467E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5" w:type="dxa"/>
            <w:shd w:val="clear" w:color="auto" w:fill="FFE599"/>
          </w:tcPr>
          <w:p w14:paraId="4A67467F" w14:textId="42E22E94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/>
          </w:tcPr>
          <w:p w14:paraId="4A674680" w14:textId="7A21C133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/>
          </w:tcPr>
          <w:p w14:paraId="4A674681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91B57" w:rsidRPr="006E404D" w14:paraId="4A674693" w14:textId="77777777" w:rsidTr="006E404D">
        <w:trPr>
          <w:trHeight w:val="457"/>
        </w:trPr>
        <w:tc>
          <w:tcPr>
            <w:tcW w:w="428" w:type="dxa"/>
          </w:tcPr>
          <w:p w14:paraId="4A674683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1550" w:type="dxa"/>
          </w:tcPr>
          <w:p w14:paraId="4A674684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4A674685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86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87" w14:textId="77208AB4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5" w:type="dxa"/>
          </w:tcPr>
          <w:p w14:paraId="4A674688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Zagreb – glavni grad - PIV</w:t>
            </w:r>
          </w:p>
          <w:p w14:paraId="4A674689" w14:textId="36761C58" w:rsidR="00E91B57" w:rsidRPr="006E404D" w:rsidRDefault="006E404D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A67468A" w14:textId="11150805" w:rsidR="00E91B57" w:rsidRDefault="006452A8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="006E404D" w:rsidRPr="006452A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4545C47" w14:textId="239C68DC" w:rsidR="006E404D" w:rsidRPr="006E404D" w:rsidRDefault="00D942D3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</w:t>
            </w:r>
            <w:r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014952">
              <w:rPr>
                <w:rFonts w:cstheme="minorHAnsi"/>
                <w:noProof/>
                <w:sz w:val="16"/>
                <w:szCs w:val="16"/>
              </w:rPr>
              <w:t>16 i 17</w:t>
            </w:r>
          </w:p>
          <w:p w14:paraId="4A67468B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8C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4A67468D" w14:textId="0AE0635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4A67468E" w14:textId="73DCA051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B.4.3.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u promjenama i odnosima u vremenu te pripovijeda povijesnu priču o prošlim događajima i o značajnim osobama iz zavičaja i/ili Republike Hrvatske.</w:t>
            </w:r>
          </w:p>
          <w:p w14:paraId="4A67468F" w14:textId="6787B808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različitosti domovine na razvoj nacionalnoga identiteta.</w:t>
            </w:r>
          </w:p>
        </w:tc>
        <w:tc>
          <w:tcPr>
            <w:tcW w:w="2403" w:type="dxa"/>
          </w:tcPr>
          <w:p w14:paraId="4A674690" w14:textId="627F7B12" w:rsidR="00E91B57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E404D"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 Primjena strategija učenja i rješavanje problema: Učenik primjenjuje strategije učenja i rješava probleme u svim područjima učenja uz praćenje i podršku učitelja.</w:t>
            </w:r>
          </w:p>
          <w:p w14:paraId="4A674691" w14:textId="790DB749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  <w:p w14:paraId="4A674692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E91B57" w:rsidRPr="006E404D" w14:paraId="4A6746A4" w14:textId="77777777" w:rsidTr="006E404D">
        <w:trPr>
          <w:trHeight w:val="58"/>
        </w:trPr>
        <w:tc>
          <w:tcPr>
            <w:tcW w:w="428" w:type="dxa"/>
          </w:tcPr>
          <w:p w14:paraId="4A674694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1550" w:type="dxa"/>
          </w:tcPr>
          <w:p w14:paraId="4A674695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4A674696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97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98" w14:textId="1994117D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5" w:type="dxa"/>
          </w:tcPr>
          <w:p w14:paraId="4A674699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Put do samostalnosti - O</w:t>
            </w:r>
          </w:p>
          <w:p w14:paraId="4A67469A" w14:textId="606FB7AF" w:rsidR="00E91B57" w:rsidRPr="006E404D" w:rsidRDefault="006E404D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E83CC14" w14:textId="7A5F9F62" w:rsidR="00D942D3" w:rsidRDefault="006452A8" w:rsidP="00D942D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D942D3" w:rsidRPr="006452A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139145A" w14:textId="7590FAE6" w:rsidR="00D942D3" w:rsidRPr="006E404D" w:rsidRDefault="00D942D3" w:rsidP="00D942D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</w:t>
            </w:r>
            <w:r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52D32">
              <w:rPr>
                <w:rFonts w:cstheme="minorHAnsi"/>
                <w:noProof/>
                <w:sz w:val="16"/>
                <w:szCs w:val="16"/>
              </w:rPr>
              <w:t>18 i 19</w:t>
            </w:r>
          </w:p>
          <w:p w14:paraId="4A67469B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9C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9D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4A67469E" w14:textId="4B6D2E4C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4A67469F" w14:textId="32220F05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B.4.3.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u promjenama i odnosima u vremenu te pripovijeda povijesnu priču o prošlim događajima i o značajnim osobama iz zavičaja i/ili Republike Hrvatske.</w:t>
            </w:r>
          </w:p>
          <w:p w14:paraId="4A6746A0" w14:textId="239AFD5D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različitosti domovine na razvoj nacionalnoga identiteta.</w:t>
            </w:r>
          </w:p>
        </w:tc>
        <w:tc>
          <w:tcPr>
            <w:tcW w:w="2403" w:type="dxa"/>
          </w:tcPr>
          <w:p w14:paraId="4A6746A1" w14:textId="77DA9EC0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 Upravljanje informacijama: Uz podršku učitelja ili samostalno traži nove informacije iz različitih izvora i uspješno ih primjenjuje pri rješavanju problema.</w:t>
            </w:r>
          </w:p>
          <w:p w14:paraId="4A6746A2" w14:textId="05E775FE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E404D"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kulturni i nacionalni identitet zajedništvom i pripadnošću skupini.</w:t>
            </w:r>
          </w:p>
          <w:p w14:paraId="4A6746A3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E91B57" w:rsidRPr="006E404D" w14:paraId="4A6746B3" w14:textId="77777777" w:rsidTr="006E404D">
        <w:trPr>
          <w:trHeight w:val="58"/>
        </w:trPr>
        <w:tc>
          <w:tcPr>
            <w:tcW w:w="428" w:type="dxa"/>
          </w:tcPr>
          <w:p w14:paraId="4A6746A5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1550" w:type="dxa"/>
          </w:tcPr>
          <w:p w14:paraId="4A6746A6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4A6746A7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A8" w14:textId="51D5DA42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46A9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Put do samostalnosti - PIV</w:t>
            </w:r>
          </w:p>
          <w:p w14:paraId="4A6746AA" w14:textId="142305EC" w:rsidR="00E91B57" w:rsidRPr="006E404D" w:rsidRDefault="006E404D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5CE888E" w14:textId="40C6244E" w:rsidR="00D942D3" w:rsidRDefault="006452A8" w:rsidP="00D942D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 w:history="1">
              <w:r w:rsidR="00D942D3" w:rsidRPr="006452A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6746AB" w14:textId="6230E366" w:rsidR="00E91B57" w:rsidRPr="006E404D" w:rsidRDefault="00D942D3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</w:t>
            </w:r>
            <w:r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52D32">
              <w:rPr>
                <w:rFonts w:cstheme="minorHAnsi"/>
                <w:noProof/>
                <w:sz w:val="16"/>
                <w:szCs w:val="16"/>
              </w:rPr>
              <w:t>20</w:t>
            </w:r>
          </w:p>
          <w:p w14:paraId="4A6746AC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46AD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PID OŠ A.4.3. Učenik objašnjava organiziranost Republike Hrvatske i njezina nacionalna obilježja.</w:t>
            </w:r>
          </w:p>
          <w:p w14:paraId="4A6746AE" w14:textId="77777777" w:rsidR="00E91B57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 B.4.3. Učenik se snalazi u promjenama i odnosima u vremenu te pripovijeda povijesnu priču o prošlim događajima i o značajnim osobama iz zavičaja i/ili Republike Hrvatske.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46AF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pod B.2.2. Planira i upravlja aktivnostima.</w:t>
            </w:r>
          </w:p>
          <w:p w14:paraId="4A6746B0" w14:textId="546ECE02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uku B.</w:t>
            </w:r>
            <w:r w:rsidR="006E404D"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2.4.</w:t>
            </w: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Samovrednovanje/samoprocjena</w:t>
            </w:r>
          </w:p>
          <w:p w14:paraId="4A6746B2" w14:textId="307FE7C5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Na poticaj učitelja, ali i samostalno, učenik samovrednuje proces učenja i svoje rezultate te procjenjuje ostvareni napredak.</w:t>
            </w:r>
          </w:p>
        </w:tc>
      </w:tr>
    </w:tbl>
    <w:p w14:paraId="4A6746B4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A6746B5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036"/>
        <w:gridCol w:w="4394"/>
        <w:gridCol w:w="1695"/>
      </w:tblGrid>
      <w:tr w:rsidR="00E91B57" w:rsidRPr="006E404D" w14:paraId="4A6746BA" w14:textId="77777777" w:rsidTr="00C415C7">
        <w:tc>
          <w:tcPr>
            <w:tcW w:w="503" w:type="dxa"/>
            <w:shd w:val="clear" w:color="auto" w:fill="FFE599"/>
          </w:tcPr>
          <w:p w14:paraId="4A6746B6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036" w:type="dxa"/>
            <w:shd w:val="clear" w:color="auto" w:fill="FFE599"/>
            <w:vAlign w:val="center"/>
          </w:tcPr>
          <w:p w14:paraId="4A6746B7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394" w:type="dxa"/>
            <w:shd w:val="clear" w:color="auto" w:fill="FFE599"/>
          </w:tcPr>
          <w:p w14:paraId="4A6746B8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695" w:type="dxa"/>
            <w:shd w:val="clear" w:color="auto" w:fill="FFE599"/>
            <w:vAlign w:val="center"/>
          </w:tcPr>
          <w:p w14:paraId="4A6746B9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E91B57" w:rsidRPr="006E404D" w14:paraId="4A6746CC" w14:textId="77777777" w:rsidTr="00C415C7">
        <w:tc>
          <w:tcPr>
            <w:tcW w:w="503" w:type="dxa"/>
          </w:tcPr>
          <w:p w14:paraId="4A6746BB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3036" w:type="dxa"/>
          </w:tcPr>
          <w:p w14:paraId="4A6746BC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A6746BD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4A6746BE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4A6746BF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A6746C0" w14:textId="77777777" w:rsidR="00E91B57" w:rsidRPr="006E404D" w:rsidRDefault="00000000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30</w:t>
              </w:r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.</w:t>
              </w:r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sat</w:t>
              </w:r>
            </w:hyperlink>
          </w:p>
        </w:tc>
        <w:tc>
          <w:tcPr>
            <w:tcW w:w="4394" w:type="dxa"/>
          </w:tcPr>
          <w:p w14:paraId="4A6746C1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A6746C2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4A6746C3" w14:textId="10E7C48B" w:rsidR="00E91B57" w:rsidRPr="006452A8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1. Poligon: prelaženje preko prepreka i</w:t>
            </w:r>
            <w:r w:rsidR="006E404D"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provlačenja</w:t>
            </w:r>
          </w:p>
          <w:p w14:paraId="4A6746C4" w14:textId="0F70019D" w:rsidR="00E91B57" w:rsidRPr="006452A8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2. Bacanje loptice jednom rukom</w:t>
            </w:r>
            <w:r w:rsidR="006E404D"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u zid na označeno mjesto s udaljenosti 3m</w:t>
            </w:r>
          </w:p>
          <w:p w14:paraId="4A6746C5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3. Preskakivanje vijače (jednonožno, sunožno u mjestu ili u kretanju)</w:t>
            </w:r>
          </w:p>
          <w:p w14:paraId="4A6746C6" w14:textId="77777777" w:rsidR="00E91B57" w:rsidRPr="006452A8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4. Štafetna igra</w:t>
            </w:r>
          </w:p>
        </w:tc>
        <w:tc>
          <w:tcPr>
            <w:tcW w:w="1695" w:type="dxa"/>
          </w:tcPr>
          <w:p w14:paraId="4A6746CB" w14:textId="789A6AC7" w:rsidR="00E91B57" w:rsidRPr="00E74A1D" w:rsidRDefault="00E74A1D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74A1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A.4.1. </w:t>
            </w:r>
            <w:r w:rsidRPr="00E74A1D">
              <w:rPr>
                <w:sz w:val="16"/>
                <w:szCs w:val="16"/>
              </w:rPr>
              <w:t>Učenici vježbaju i pravilno izvode tehnike motoričkih aktivnosti.</w:t>
            </w:r>
          </w:p>
        </w:tc>
      </w:tr>
      <w:tr w:rsidR="00E91B57" w:rsidRPr="006E404D" w14:paraId="4A6746E0" w14:textId="77777777" w:rsidTr="00C415C7">
        <w:tc>
          <w:tcPr>
            <w:tcW w:w="503" w:type="dxa"/>
          </w:tcPr>
          <w:p w14:paraId="4A6746CD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3036" w:type="dxa"/>
          </w:tcPr>
          <w:p w14:paraId="4A6746CE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A6746CF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B - Morfološka obilježja, motoričke i funkcionalne sposobnosti</w:t>
            </w:r>
          </w:p>
          <w:p w14:paraId="4A6746D0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4A6746D1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A6746D2" w14:textId="77777777" w:rsidR="00E91B57" w:rsidRPr="006E404D" w:rsidRDefault="00000000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31. </w:t>
              </w:r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s</w:t>
              </w:r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at</w:t>
              </w:r>
            </w:hyperlink>
          </w:p>
        </w:tc>
        <w:tc>
          <w:tcPr>
            <w:tcW w:w="4394" w:type="dxa"/>
          </w:tcPr>
          <w:p w14:paraId="4A6746D3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4A6746D4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Kombinirani sat: Usavršavanje i usvajanje motoričkog znanja</w:t>
            </w:r>
          </w:p>
          <w:p w14:paraId="4A6746D5" w14:textId="77777777" w:rsidR="00E91B57" w:rsidRPr="006452A8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452A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1. Gađanje manjom loptom metu označenu na strunjači</w:t>
            </w:r>
          </w:p>
          <w:p w14:paraId="4A6746D6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lastRenderedPageBreak/>
              <w:t xml:space="preserve">2. Skok udalj iz zaleta zgrčnom tehnikom </w:t>
            </w:r>
          </w:p>
          <w:p w14:paraId="4A6746D7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color w:val="0070C0"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3. Guranje velike strunjače</w:t>
            </w:r>
            <w:r w:rsidRPr="006452A8">
              <w:rPr>
                <w:rFonts w:asciiTheme="minorHAnsi" w:hAnsiTheme="minorHAnsi" w:cstheme="minorHAnsi"/>
                <w:bCs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4A6746D8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color w:val="0070C0"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color w:val="0070C0"/>
                <w:sz w:val="16"/>
                <w:szCs w:val="16"/>
              </w:rPr>
              <w:t>Predmetno područje D</w:t>
            </w:r>
          </w:p>
          <w:p w14:paraId="4A6746D9" w14:textId="77777777" w:rsidR="00E91B57" w:rsidRPr="006452A8" w:rsidRDefault="008F3592" w:rsidP="006E404D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452A8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4A6746DA" w14:textId="77777777" w:rsidR="00E91B57" w:rsidRPr="006452A8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452A8">
              <w:rPr>
                <w:rFonts w:asciiTheme="minorHAnsi" w:eastAsia="Calibri" w:hAnsiTheme="minorHAnsi" w:cstheme="minorHAnsi"/>
                <w:bCs/>
                <w:noProof/>
                <w:color w:val="231F20"/>
                <w:sz w:val="16"/>
                <w:szCs w:val="16"/>
              </w:rPr>
              <w:t>Prati svoje higijenske postupke.</w:t>
            </w:r>
          </w:p>
        </w:tc>
        <w:tc>
          <w:tcPr>
            <w:tcW w:w="1695" w:type="dxa"/>
          </w:tcPr>
          <w:p w14:paraId="09569C58" w14:textId="090EF3A2" w:rsidR="00C415C7" w:rsidRPr="00C415C7" w:rsidRDefault="00C415C7" w:rsidP="00C415C7">
            <w:pPr>
              <w:rPr>
                <w:rFonts w:eastAsiaTheme="minorHAnsi" w:cstheme="minorHAnsi"/>
                <w:sz w:val="16"/>
                <w:szCs w:val="16"/>
              </w:rPr>
            </w:pPr>
            <w:r w:rsidRPr="00C415C7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OŠ TZK A.4.1. </w:t>
            </w:r>
            <w:r w:rsidRPr="00C415C7">
              <w:rPr>
                <w:rFonts w:cstheme="minorHAnsi"/>
                <w:sz w:val="16"/>
                <w:szCs w:val="16"/>
              </w:rPr>
              <w:t xml:space="preserve">Učenici vježbaju preciznost i </w:t>
            </w:r>
            <w:r w:rsidRPr="00C415C7">
              <w:rPr>
                <w:rFonts w:cstheme="minorHAnsi"/>
                <w:sz w:val="16"/>
                <w:szCs w:val="16"/>
              </w:rPr>
              <w:lastRenderedPageBreak/>
              <w:t xml:space="preserve">pravilnu tehniku bacanja. </w:t>
            </w:r>
          </w:p>
          <w:p w14:paraId="4A6746DF" w14:textId="5DD07690" w:rsidR="00E91B57" w:rsidRPr="006E404D" w:rsidRDefault="00C415C7" w:rsidP="00C415C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15C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</w:t>
            </w:r>
            <w:r w:rsidRPr="00C415C7">
              <w:rPr>
                <w:rFonts w:asciiTheme="minorHAnsi" w:hAnsiTheme="minorHAnsi" w:cstheme="minorHAnsi"/>
                <w:noProof/>
                <w:sz w:val="16"/>
                <w:szCs w:val="16"/>
              </w:rPr>
              <w:t>D</w:t>
            </w:r>
            <w:r w:rsidRPr="00C415C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.4.1. </w:t>
            </w:r>
            <w:r w:rsidRPr="00C415C7">
              <w:rPr>
                <w:rFonts w:cstheme="minorHAnsi"/>
                <w:sz w:val="16"/>
                <w:szCs w:val="16"/>
              </w:rPr>
              <w:t>Učenici uočavaju učinke higijene.</w:t>
            </w:r>
          </w:p>
        </w:tc>
      </w:tr>
    </w:tbl>
    <w:p w14:paraId="4A6746E1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A6746E2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418"/>
        <w:gridCol w:w="5103"/>
        <w:gridCol w:w="1417"/>
      </w:tblGrid>
      <w:tr w:rsidR="00E91B57" w:rsidRPr="006E404D" w14:paraId="4A6746E8" w14:textId="77777777" w:rsidTr="006E404D">
        <w:tc>
          <w:tcPr>
            <w:tcW w:w="443" w:type="dxa"/>
            <w:shd w:val="clear" w:color="auto" w:fill="FFE599"/>
          </w:tcPr>
          <w:p w14:paraId="4A6746E3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4A6746E4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18" w:type="dxa"/>
            <w:shd w:val="clear" w:color="auto" w:fill="FFE599"/>
          </w:tcPr>
          <w:p w14:paraId="4A6746E5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5103" w:type="dxa"/>
            <w:shd w:val="clear" w:color="auto" w:fill="FFE599"/>
          </w:tcPr>
          <w:p w14:paraId="4A6746E6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7" w:type="dxa"/>
            <w:shd w:val="clear" w:color="auto" w:fill="FFE599"/>
          </w:tcPr>
          <w:p w14:paraId="4A6746E7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F3592" w:rsidRPr="006E404D" w14:paraId="4A6746F5" w14:textId="77777777" w:rsidTr="006E404D">
        <w:tc>
          <w:tcPr>
            <w:tcW w:w="443" w:type="dxa"/>
          </w:tcPr>
          <w:p w14:paraId="4A6746E9" w14:textId="215CE2A1" w:rsidR="008F3592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4A6746EA" w14:textId="55D93E4B" w:rsidR="008F3592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12BA64DB" w14:textId="77777777" w:rsidR="008F3592" w:rsidRPr="006E404D" w:rsidRDefault="008F3592" w:rsidP="006E4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Umjetnost i zajednica</w:t>
            </w:r>
          </w:p>
          <w:p w14:paraId="13BBEB9F" w14:textId="77777777" w:rsidR="008F3592" w:rsidRPr="006E404D" w:rsidRDefault="008F3592" w:rsidP="006E404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Božićna priča</w:t>
            </w:r>
          </w:p>
          <w:p w14:paraId="2B4ADFDF" w14:textId="77777777" w:rsidR="008F3592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6ED" w14:textId="5F4A4EDE" w:rsidR="008F3592" w:rsidRPr="006E404D" w:rsidRDefault="00000000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103" w:type="dxa"/>
            <w:tcBorders>
              <w:bottom w:val="single" w:sz="4" w:space="0" w:color="000000"/>
            </w:tcBorders>
          </w:tcPr>
          <w:p w14:paraId="3A73C18F" w14:textId="77777777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 Učenik likovnim i vizualnim izražavanjem interpretira različite sadržaje.</w:t>
            </w:r>
          </w:p>
          <w:p w14:paraId="05D54F36" w14:textId="77777777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634C904C" w14:textId="77777777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  <w:p w14:paraId="0B48B0F8" w14:textId="77777777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  <w:p w14:paraId="4A6746F1" w14:textId="7EB9C925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C.4.2. Učenik povezuje umjetničko djelo s iskustvima iz svakodnevnog života te društvenim kontekstom.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522F5708" w14:textId="77777777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svi ishodi</w:t>
            </w:r>
          </w:p>
          <w:p w14:paraId="7D2AB35B" w14:textId="77777777" w:rsidR="008F3592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Pr="006E404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A.2.1.; A.2.2.; A.2.3.; A.2.4. </w:t>
            </w:r>
          </w:p>
          <w:p w14:paraId="4A6746F4" w14:textId="6A2FA803" w:rsidR="008F3592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pod A.2.1.; A.2.2.; A.2.3.; B.2.1.; B.2.2.</w:t>
            </w:r>
          </w:p>
        </w:tc>
      </w:tr>
    </w:tbl>
    <w:p w14:paraId="4A6746F6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A6746F7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843"/>
        <w:gridCol w:w="3260"/>
        <w:gridCol w:w="2835"/>
      </w:tblGrid>
      <w:tr w:rsidR="00E91B57" w:rsidRPr="006E404D" w14:paraId="4A6746FD" w14:textId="77777777">
        <w:tc>
          <w:tcPr>
            <w:tcW w:w="427" w:type="dxa"/>
            <w:shd w:val="clear" w:color="auto" w:fill="FFE599"/>
          </w:tcPr>
          <w:p w14:paraId="4A6746F8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4A6746F9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4A6746FA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260" w:type="dxa"/>
            <w:shd w:val="clear" w:color="auto" w:fill="FFE599"/>
          </w:tcPr>
          <w:p w14:paraId="4A6746FB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4A6746FC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91B57" w:rsidRPr="006E404D" w14:paraId="4A674712" w14:textId="77777777">
        <w:tc>
          <w:tcPr>
            <w:tcW w:w="427" w:type="dxa"/>
          </w:tcPr>
          <w:p w14:paraId="4A6746FE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269" w:type="dxa"/>
          </w:tcPr>
          <w:p w14:paraId="4A6746FF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</w:tc>
        <w:tc>
          <w:tcPr>
            <w:tcW w:w="1843" w:type="dxa"/>
          </w:tcPr>
          <w:p w14:paraId="4A674700" w14:textId="77777777" w:rsidR="00E91B57" w:rsidRPr="006E404D" w:rsidRDefault="008F3592" w:rsidP="006E404D">
            <w:pPr>
              <w:widowControl w:val="0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Bambusov list, Japan</w:t>
            </w:r>
          </w:p>
          <w:p w14:paraId="4A674701" w14:textId="77777777" w:rsidR="00E91B57" w:rsidRPr="006E404D" w:rsidRDefault="008F3592" w:rsidP="006E404D">
            <w:pPr>
              <w:widowControl w:val="0"/>
              <w:ind w:right="-20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Veliki bubanj (Okina taiko), </w:t>
            </w:r>
            <w:r w:rsidRPr="006E404D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Japan</w:t>
            </w:r>
          </w:p>
          <w:p w14:paraId="4A674702" w14:textId="77777777" w:rsidR="00E91B57" w:rsidRPr="006E404D" w:rsidRDefault="008F3592" w:rsidP="006E404D">
            <w:pPr>
              <w:widowControl w:val="0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Ana Janković:</w:t>
            </w:r>
            <w:r w:rsidRPr="006E404D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Dobar, bolji, najbolji</w:t>
            </w:r>
          </w:p>
          <w:p w14:paraId="4A674703" w14:textId="77777777" w:rsidR="00E91B57" w:rsidRPr="006E404D" w:rsidRDefault="008F3592" w:rsidP="006E404D">
            <w:pPr>
              <w:widowControl w:val="0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Ludwig van Beethoven:</w:t>
            </w:r>
            <w:r w:rsidRPr="006E404D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Sonatina za mandolinu i čembalo</w:t>
            </w:r>
          </w:p>
          <w:p w14:paraId="4A674704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674705" w14:textId="538CB2ED" w:rsidR="00E91B57" w:rsidRPr="006E404D" w:rsidRDefault="00000000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5">
              <w:r w:rsidR="008F3592"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3260" w:type="dxa"/>
          </w:tcPr>
          <w:p w14:paraId="4A674706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A.4.1. Poznaje određeni broj skladbi.</w:t>
            </w:r>
          </w:p>
          <w:p w14:paraId="4A674707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temeljem slušanja pojedine glazbeno-izražajne sastavnice, osnovne skupine glazbala i pjevačkih glasova te boje muških i ženskih pjevačkih glasova.</w:t>
            </w:r>
          </w:p>
          <w:p w14:paraId="4A674708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izvedbi te vrednuje zajedničku izvedbu.</w:t>
            </w:r>
          </w:p>
          <w:p w14:paraId="4A674709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B.4.2. Pjevanjem izvodi tradicijske pjesme iz svijeta.</w:t>
            </w:r>
          </w:p>
          <w:p w14:paraId="4A67470A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glazbe.</w:t>
            </w:r>
          </w:p>
          <w:p w14:paraId="4A67470B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 i pratnju te kraće instrumentalne skladbe.</w:t>
            </w:r>
          </w:p>
          <w:p w14:paraId="4A67470C" w14:textId="77777777" w:rsidR="00E91B57" w:rsidRPr="006E404D" w:rsidRDefault="008F3592" w:rsidP="006E404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različite uloge i vrste glazbe na osnovu slušanja glazbe i aktivnog muziciranja.</w:t>
            </w:r>
          </w:p>
          <w:p w14:paraId="4A67470D" w14:textId="77777777" w:rsidR="00E91B57" w:rsidRPr="006E404D" w:rsidRDefault="008F3592" w:rsidP="006E404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 temeljem slušanja, pjevanja i plesa/pokreta.</w:t>
            </w:r>
          </w:p>
        </w:tc>
        <w:tc>
          <w:tcPr>
            <w:tcW w:w="2835" w:type="dxa"/>
          </w:tcPr>
          <w:p w14:paraId="4A67470E" w14:textId="77777777" w:rsidR="00E91B57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Razvija pozitivnu sliku o sebi. A.2.2. Upravlja emocijama i ponašanjem. A.2.3. Razvija osobne potencijale. B.2.1. Opisuje i uvažava potrebe i osjećaje drugih. B.2.2. Razvija komunikacijske kompetencije. B.2.4. Suradnički uči i radi u timu. C.2.3. Sudjeluje u zajedničkom radu i planira aktivnosti u skupini. C.2.4. Razvija kulturni i nacionalni identitet zajedništvom i pripadnošću skupini.</w:t>
            </w:r>
          </w:p>
          <w:p w14:paraId="4A67470F" w14:textId="77777777" w:rsidR="00E91B57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upravlja aktivnostima.</w:t>
            </w:r>
          </w:p>
          <w:p w14:paraId="4A674710" w14:textId="77777777" w:rsidR="00E91B57" w:rsidRPr="006E404D" w:rsidRDefault="008F3592" w:rsidP="006E4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 Kreativno oblikuje svoje ideje i pristupa rješavanju problema. B.2.1. Određuje ciljeve učenja, odabire pristup učenju te planira učenje uz podršku učitelja. B.2.4. Samovrednuje proces učenja i svoje rezultate te procjenjuje ostvareni napredak na poticaj učitelja, ali i samostalno.</w:t>
            </w:r>
          </w:p>
          <w:p w14:paraId="4A674711" w14:textId="77777777" w:rsidR="00E91B57" w:rsidRPr="006E404D" w:rsidRDefault="00E91B57" w:rsidP="006E40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4A674713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A674714" w14:textId="77777777" w:rsidR="00E91B57" w:rsidRPr="006E404D" w:rsidRDefault="008F3592" w:rsidP="006E4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E404D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"/>
        <w:gridCol w:w="1995"/>
        <w:gridCol w:w="5323"/>
        <w:gridCol w:w="1836"/>
      </w:tblGrid>
      <w:tr w:rsidR="00E91B57" w:rsidRPr="006E404D" w14:paraId="4A674719" w14:textId="77777777" w:rsidTr="00E54F26">
        <w:tc>
          <w:tcPr>
            <w:tcW w:w="474" w:type="dxa"/>
            <w:shd w:val="clear" w:color="auto" w:fill="FFE599"/>
          </w:tcPr>
          <w:p w14:paraId="4A674715" w14:textId="77777777" w:rsidR="00E91B57" w:rsidRPr="006E404D" w:rsidRDefault="00E91B57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FFE599"/>
          </w:tcPr>
          <w:p w14:paraId="4A674716" w14:textId="11CC479B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323" w:type="dxa"/>
            <w:shd w:val="clear" w:color="auto" w:fill="FFE599"/>
          </w:tcPr>
          <w:p w14:paraId="4A674717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836" w:type="dxa"/>
            <w:shd w:val="clear" w:color="auto" w:fill="FFE599"/>
          </w:tcPr>
          <w:p w14:paraId="4A674718" w14:textId="77777777" w:rsidR="00E91B57" w:rsidRPr="006E404D" w:rsidRDefault="008F3592" w:rsidP="006E404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662B29" w:rsidRPr="006E404D" w14:paraId="72DE431B" w14:textId="77777777" w:rsidTr="00E54F26">
        <w:tc>
          <w:tcPr>
            <w:tcW w:w="474" w:type="dxa"/>
          </w:tcPr>
          <w:p w14:paraId="135D73BE" w14:textId="40876DC5" w:rsidR="00662B29" w:rsidRPr="006E404D" w:rsidRDefault="00B11E13" w:rsidP="00662B2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995" w:type="dxa"/>
          </w:tcPr>
          <w:p w14:paraId="55D6FF96" w14:textId="77777777" w:rsidR="00662B29" w:rsidRPr="009C521E" w:rsidRDefault="00662B29" w:rsidP="00662B2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Ususret Božiću</w:t>
            </w:r>
          </w:p>
          <w:p w14:paraId="032DF90C" w14:textId="4549039C" w:rsidR="00662B29" w:rsidRPr="006E404D" w:rsidRDefault="00662B29" w:rsidP="00662B2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323" w:type="dxa"/>
          </w:tcPr>
          <w:p w14:paraId="18218868" w14:textId="77777777" w:rsidR="00662B29" w:rsidRPr="009C521E" w:rsidRDefault="00662B29" w:rsidP="00662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C.2.4.Učenici razvijaju kulturni i nacionalni identitet zajedništvom i pripadnošću skupini.</w:t>
            </w:r>
          </w:p>
          <w:p w14:paraId="597AC6D6" w14:textId="77777777" w:rsidR="00662B29" w:rsidRPr="009C521E" w:rsidRDefault="00662B29" w:rsidP="00662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B.2.1. Opisuju i uvažavaju potrebe i osjećaje drugih.</w:t>
            </w:r>
          </w:p>
          <w:p w14:paraId="562ADD67" w14:textId="77777777" w:rsidR="00662B29" w:rsidRPr="009C521E" w:rsidRDefault="00662B29" w:rsidP="00662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C.2.1. Solidarni su i empatični u odnosu prema ljudima i drugim živim bićima.</w:t>
            </w:r>
          </w:p>
          <w:p w14:paraId="457C9435" w14:textId="77777777" w:rsidR="00662B29" w:rsidRPr="009C521E" w:rsidRDefault="00662B29" w:rsidP="00662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C.2.1. Sudjeluju u unaprjeđenju života i rada škole.</w:t>
            </w:r>
          </w:p>
          <w:p w14:paraId="15B7FD9B" w14:textId="574E7C49" w:rsidR="00662B29" w:rsidRPr="006E404D" w:rsidRDefault="00662B29" w:rsidP="00662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goo C.2.2. Promiču solidarnost u školi.</w:t>
            </w:r>
          </w:p>
        </w:tc>
        <w:tc>
          <w:tcPr>
            <w:tcW w:w="1836" w:type="dxa"/>
          </w:tcPr>
          <w:p w14:paraId="7902DDD9" w14:textId="77777777" w:rsidR="00662B29" w:rsidRPr="009C521E" w:rsidRDefault="00662B29" w:rsidP="00662B29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 – </w:t>
            </w:r>
            <w:r w:rsidRPr="009C521E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Božićni običaji; Kako je Vražić skoro upropastio Božić</w:t>
            </w:r>
          </w:p>
          <w:p w14:paraId="4E88D849" w14:textId="7E05CC28" w:rsidR="00662B29" w:rsidRPr="006E404D" w:rsidRDefault="00662B29" w:rsidP="00662B2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LK - </w:t>
            </w:r>
            <w:r w:rsidRPr="009C521E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 xml:space="preserve">Umjetnost i zajednica - </w:t>
            </w:r>
            <w:r w:rsidRPr="009C521E">
              <w:rPr>
                <w:rFonts w:asciiTheme="minorHAnsi" w:hAnsiTheme="minorHAnsi" w:cstheme="minorHAnsi"/>
                <w:b/>
                <w:i/>
                <w:noProof/>
                <w:sz w:val="16"/>
                <w:szCs w:val="16"/>
              </w:rPr>
              <w:t>Božićna priča</w:t>
            </w:r>
          </w:p>
        </w:tc>
      </w:tr>
    </w:tbl>
    <w:p w14:paraId="4A674723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A674724" w14:textId="77777777" w:rsidR="00E91B57" w:rsidRPr="006E404D" w:rsidRDefault="00E91B57" w:rsidP="006E4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E91B57" w:rsidRPr="006E404D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B57"/>
    <w:rsid w:val="00014952"/>
    <w:rsid w:val="001014FD"/>
    <w:rsid w:val="00131332"/>
    <w:rsid w:val="00210FF7"/>
    <w:rsid w:val="00223D0C"/>
    <w:rsid w:val="00405725"/>
    <w:rsid w:val="005A3D76"/>
    <w:rsid w:val="00600935"/>
    <w:rsid w:val="006452A8"/>
    <w:rsid w:val="00662B29"/>
    <w:rsid w:val="006E404D"/>
    <w:rsid w:val="00824F40"/>
    <w:rsid w:val="008F3592"/>
    <w:rsid w:val="00907D9E"/>
    <w:rsid w:val="00934426"/>
    <w:rsid w:val="00960B77"/>
    <w:rsid w:val="00994559"/>
    <w:rsid w:val="00A22CCA"/>
    <w:rsid w:val="00A52D32"/>
    <w:rsid w:val="00B11E13"/>
    <w:rsid w:val="00C415C7"/>
    <w:rsid w:val="00CB7FE9"/>
    <w:rsid w:val="00D942D3"/>
    <w:rsid w:val="00DC3A28"/>
    <w:rsid w:val="00E54F26"/>
    <w:rsid w:val="00E73078"/>
    <w:rsid w:val="00E74A1D"/>
    <w:rsid w:val="00E91B57"/>
    <w:rsid w:val="00F95448"/>
    <w:rsid w:val="00FA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745B8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1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403FB"/>
    <w:rPr>
      <w:color w:val="954F72" w:themeColor="followedHyperlink"/>
      <w:u w:val="single"/>
    </w:rPr>
  </w:style>
  <w:style w:type="paragraph" w:customStyle="1" w:styleId="Tekst01">
    <w:name w:val="Tekst 01"/>
    <w:basedOn w:val="Normal"/>
    <w:qFormat/>
    <w:rsid w:val="000652A2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F52FC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60._priprema_-_pisano_mnozenje_213_4_o.docx" TargetMode="External"/><Relationship Id="rId13" Type="http://schemas.openxmlformats.org/officeDocument/2006/relationships/hyperlink" Target="https://hr.izzi.digital/DOS/40419/72338.html" TargetMode="External"/><Relationship Id="rId18" Type="http://schemas.openxmlformats.org/officeDocument/2006/relationships/hyperlink" Target="https://www.profil-klett.hr/sites/default/files/metodicki-kutak/45_pid_put_do_samostalnosti_-_obrada.docx" TargetMode="External"/><Relationship Id="rId26" Type="http://schemas.openxmlformats.org/officeDocument/2006/relationships/hyperlink" Target="https://www.profil-klett.hr/sites/default/files/metodicki-kutak/16_ususret_bozicu_-_priprema.d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r.izzi.digital/DOS/56495/68619.html" TargetMode="External"/><Relationship Id="rId7" Type="http://schemas.openxmlformats.org/officeDocument/2006/relationships/hyperlink" Target="https://www.profil-klett.hr/sites/default/files/metodicki-kutak/77._komunikacija_o_ishodima_1.docx" TargetMode="External"/><Relationship Id="rId12" Type="http://schemas.openxmlformats.org/officeDocument/2006/relationships/hyperlink" Target="https://www.profil-klett.hr/sites/default/files/metodicki-kutak/62._priprema_-_pisano_mnozenje_vzb_jzb_o.docx" TargetMode="External"/><Relationship Id="rId17" Type="http://schemas.openxmlformats.org/officeDocument/2006/relationships/hyperlink" Target="https://hr.izzi.digital/DOS/56495/68469.html" TargetMode="External"/><Relationship Id="rId25" Type="http://schemas.openxmlformats.org/officeDocument/2006/relationships/hyperlink" Target="https://www.profil-klett.hr/sites/default/files/metodicki-kutak/16._sat_rekapitulacija_ritamskih_vrijednosti_1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44_pid_zagreb-_glavni_grad_-_piv.docx" TargetMode="External"/><Relationship Id="rId20" Type="http://schemas.openxmlformats.org/officeDocument/2006/relationships/hyperlink" Target="https://www.profil-klett.hr/sites/default/files/metodicki-kutak/46_pid_put_do_samostalnosti_-_piv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11" Type="http://schemas.openxmlformats.org/officeDocument/2006/relationships/hyperlink" Target="https://hr.izzi.digital/DOS/40419/72337.html" TargetMode="External"/><Relationship Id="rId24" Type="http://schemas.openxmlformats.org/officeDocument/2006/relationships/hyperlink" Target="https://www.profil-klett.hr/sites/default/files/metodicki-kutak/16._ploha_kompozicija_crte_prema_znacenju_-_bozicna_prica.docx" TargetMode="External"/><Relationship Id="rId5" Type="http://schemas.openxmlformats.org/officeDocument/2006/relationships/hyperlink" Target="https://hr.izzi.digital/DOS/46428/92646.html" TargetMode="External"/><Relationship Id="rId15" Type="http://schemas.openxmlformats.org/officeDocument/2006/relationships/hyperlink" Target="https://hr.izzi.digital/DOS/40419/72338.html" TargetMode="External"/><Relationship Id="rId23" Type="http://schemas.openxmlformats.org/officeDocument/2006/relationships/hyperlink" Target="https://www.profil-klett.hr/sites/default/files/metodicki-kutak/31._sat_tzk_5_0.docx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profil-klett.hr/sites/default/files/metodicki-kutak/61._priprema_-_pisano_mnozenje_213_4_piv.docx" TargetMode="External"/><Relationship Id="rId19" Type="http://schemas.openxmlformats.org/officeDocument/2006/relationships/hyperlink" Target="https://hr.izzi.digital/DOS/56495/686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0419/72337.html" TargetMode="External"/><Relationship Id="rId14" Type="http://schemas.openxmlformats.org/officeDocument/2006/relationships/hyperlink" Target="https://www.profil-klett.hr/sites/default/files/metodicki-kutak/63._pisano_mnozenje_vzb_jzb_-_piv.docx" TargetMode="External"/><Relationship Id="rId22" Type="http://schemas.openxmlformats.org/officeDocument/2006/relationships/hyperlink" Target="https://www.profil-klett.hr/sites/default/files/metodicki-kutak/30._sat_tzk_5_0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C91oN9dDhK1S1O3TMdDx9dO8Nw==">AMUW2mU85g4TeEw0LE2ys8JFQo2orSgsCv/QT9sBCgL2yO8WJSVYWSAYzKOgm7tLtlWkMMpPzayJQOydR5C/FXrD6WBnvE3xmdU8yDRzB/X4FlEeROr441s3Ygp+GXNn8bRrVigNXFTY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2320</Words>
  <Characters>13224</Characters>
  <Application>Microsoft Office Word</Application>
  <DocSecurity>0</DocSecurity>
  <Lines>110</Lines>
  <Paragraphs>31</Paragraphs>
  <ScaleCrop>false</ScaleCrop>
  <Company/>
  <LinksUpToDate>false</LinksUpToDate>
  <CharactersWithSpaces>15513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30</cp:revision>
  <dcterms:created xsi:type="dcterms:W3CDTF">2022-06-26T14:18:00Z</dcterms:created>
  <dcterms:modified xsi:type="dcterms:W3CDTF">2022-08-19T14:09:00Z</dcterms:modified>
</cp:coreProperties>
</file>